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64CE6" w:rsidRDefault="001C0B13">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vanish/>
          <w:sz w:val="28"/>
        </w:rPr>
      </w:pPr>
      <w:r w:rsidRPr="00964CE6">
        <w:rPr>
          <w:b/>
          <w:sz w:val="28"/>
        </w:rPr>
        <w:fldChar w:fldCharType="begin"/>
      </w:r>
      <w:r w:rsidRPr="00964CE6">
        <w:rPr>
          <w:b/>
          <w:sz w:val="28"/>
        </w:rPr>
        <w:instrText xml:space="preserve"> SEQ CHAPTER \h \r 1</w:instrText>
      </w:r>
      <w:r w:rsidRPr="00964CE6">
        <w:rPr>
          <w:b/>
          <w:sz w:val="28"/>
        </w:rPr>
        <w:fldChar w:fldCharType="end"/>
      </w:r>
    </w:p>
    <w:p w:rsidR="00000000" w:rsidRPr="00964CE6" w:rsidRDefault="001C0B13">
      <w:pPr>
        <w:tabs>
          <w:tab w:val="center" w:pos="3554"/>
          <w:tab w:val="right" w:pos="7110"/>
        </w:tabs>
        <w:rPr>
          <w:rFonts w:ascii="Calibri" w:hAnsi="Calibri"/>
          <w:b/>
          <w:sz w:val="28"/>
        </w:rPr>
      </w:pPr>
      <w:r w:rsidRPr="00964CE6">
        <w:rPr>
          <w:rFonts w:ascii="Calibri" w:hAnsi="Calibri"/>
          <w:b/>
          <w:sz w:val="28"/>
        </w:rPr>
        <w:t>Sunday, May 26, 2013</w:t>
      </w:r>
      <w:r w:rsidRPr="00964CE6">
        <w:rPr>
          <w:rFonts w:ascii="Calibri" w:hAnsi="Calibri"/>
          <w:b/>
          <w:sz w:val="28"/>
        </w:rPr>
        <w:tab/>
      </w:r>
      <w:r w:rsidRPr="00964CE6">
        <w:rPr>
          <w:rFonts w:ascii="Calibri" w:hAnsi="Calibri"/>
          <w:b/>
          <w:sz w:val="28"/>
        </w:rPr>
        <w:tab/>
      </w:r>
      <w:r w:rsidR="00964CE6" w:rsidRPr="00964CE6">
        <w:rPr>
          <w:rFonts w:ascii="Calibri" w:hAnsi="Calibri"/>
          <w:b/>
          <w:sz w:val="28"/>
        </w:rPr>
        <w:tab/>
      </w:r>
      <w:r w:rsidR="00964CE6" w:rsidRPr="00964CE6">
        <w:rPr>
          <w:rFonts w:ascii="Calibri" w:hAnsi="Calibri"/>
          <w:b/>
          <w:sz w:val="28"/>
        </w:rPr>
        <w:tab/>
      </w:r>
      <w:r w:rsidRPr="00964CE6">
        <w:rPr>
          <w:rFonts w:ascii="Calibri" w:hAnsi="Calibri"/>
          <w:b/>
          <w:sz w:val="28"/>
        </w:rPr>
        <w:t>8:30am</w:t>
      </w:r>
    </w:p>
    <w:p w:rsidR="00000000" w:rsidRDefault="001C0B13">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000000" w:rsidRDefault="001C0B13">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000000" w:rsidRDefault="001C0B13">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w:t>
      </w:r>
      <w:proofErr w:type="gramStart"/>
      <w:r>
        <w:rPr>
          <w:rFonts w:ascii="Calibri" w:hAnsi="Calibri"/>
          <w:sz w:val="19"/>
        </w:rPr>
        <w:t>Christ  who</w:t>
      </w:r>
      <w:proofErr w:type="gramEnd"/>
      <w:r>
        <w:rPr>
          <w:rFonts w:ascii="Calibri" w:hAnsi="Calibri"/>
          <w:sz w:val="19"/>
        </w:rPr>
        <w:t xml:space="preserve"> is here to meet you today.</w:t>
      </w:r>
    </w:p>
    <w:p w:rsidR="00000000" w:rsidRDefault="001C0B13">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rFonts w:ascii="Calibri" w:hAnsi="Calibri"/>
          <w:sz w:val="19"/>
        </w:rPr>
      </w:pPr>
      <w:r>
        <w:rPr>
          <w:rFonts w:ascii="Calibri" w:hAnsi="Calibri"/>
          <w:i/>
          <w:sz w:val="19"/>
        </w:rPr>
        <w:t>“Be</w:t>
      </w:r>
      <w:r>
        <w:rPr>
          <w:rFonts w:ascii="Calibri" w:hAnsi="Calibri"/>
          <w:i/>
          <w:sz w:val="19"/>
        </w:rPr>
        <w:t xml:space="preserve"> still and know that I am God.” </w:t>
      </w:r>
      <w:r>
        <w:rPr>
          <w:rFonts w:ascii="Calibri" w:hAnsi="Calibri"/>
          <w:sz w:val="19"/>
        </w:rPr>
        <w:t>Psalm 46:10</w:t>
      </w:r>
    </w:p>
    <w:p w:rsidR="00000000" w:rsidRDefault="001C0B13">
      <w:pPr>
        <w:tabs>
          <w:tab w:val="center" w:pos="3554"/>
        </w:tabs>
        <w:spacing w:line="335" w:lineRule="auto"/>
        <w:rPr>
          <w:rFonts w:ascii="Calibri" w:hAnsi="Calibri"/>
          <w:i/>
          <w:sz w:val="19"/>
        </w:rPr>
      </w:pPr>
      <w:r>
        <w:rPr>
          <w:rFonts w:ascii="Calibri" w:hAnsi="Calibri"/>
        </w:rPr>
        <w:t>PRELUDE</w:t>
      </w:r>
      <w:r>
        <w:rPr>
          <w:rFonts w:ascii="Calibri" w:hAnsi="Calibri"/>
        </w:rPr>
        <w:tab/>
      </w:r>
      <w:r w:rsidR="00964CE6">
        <w:rPr>
          <w:rFonts w:ascii="Calibri" w:hAnsi="Calibri"/>
        </w:rPr>
        <w:tab/>
      </w:r>
      <w:r>
        <w:rPr>
          <w:rFonts w:ascii="Calibri" w:hAnsi="Calibri"/>
          <w:i/>
        </w:rPr>
        <w:t>“Here I Am, Lord”</w:t>
      </w:r>
      <w:r>
        <w:rPr>
          <w:rFonts w:ascii="Calibri" w:hAnsi="Calibri"/>
          <w:i/>
          <w:sz w:val="19"/>
        </w:rPr>
        <w:t xml:space="preserve"> - arr. J. Linker</w:t>
      </w:r>
    </w:p>
    <w:p w:rsidR="00000000" w:rsidRDefault="001C0B13">
      <w:pPr>
        <w:tabs>
          <w:tab w:val="right" w:pos="7110"/>
        </w:tabs>
        <w:rPr>
          <w:rFonts w:ascii="Calibri" w:hAnsi="Calibri"/>
          <w:sz w:val="19"/>
        </w:rPr>
      </w:pPr>
      <w:r>
        <w:rPr>
          <w:rFonts w:ascii="Calibri" w:hAnsi="Calibri"/>
        </w:rPr>
        <w:t>GREETING &amp; ANNOUNCEMENTS / RINGING OF THE BELL</w:t>
      </w:r>
      <w:r>
        <w:rPr>
          <w:rFonts w:ascii="Calibri" w:hAnsi="Calibri"/>
        </w:rPr>
        <w:tab/>
      </w: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ind w:left="720"/>
        <w:rPr>
          <w:rFonts w:ascii="Calibri" w:hAnsi="Calibri"/>
          <w:sz w:val="19"/>
        </w:rPr>
      </w:pPr>
      <w:r>
        <w:rPr>
          <w:rFonts w:ascii="Calibri" w:hAnsi="Calibri"/>
          <w:sz w:val="22"/>
        </w:rPr>
        <w:t>(Please sign the Fellowship Pad and pass it to your neighbor)</w:t>
      </w:r>
    </w:p>
    <w:p w:rsidR="00000000" w:rsidRDefault="001C0B13">
      <w:pPr>
        <w:tabs>
          <w:tab w:val="right" w:pos="7110"/>
        </w:tabs>
        <w:rPr>
          <w:rFonts w:ascii="Calibri" w:hAnsi="Calibri"/>
        </w:rPr>
      </w:pPr>
      <w:r>
        <w:rPr>
          <w:rFonts w:ascii="Calibri" w:hAnsi="Calibri"/>
        </w:rPr>
        <w:t>CALL TO WORSHIP</w:t>
      </w:r>
      <w:r>
        <w:rPr>
          <w:rFonts w:ascii="Calibri" w:hAnsi="Calibri"/>
        </w:rPr>
        <w:tab/>
      </w:r>
      <w:r w:rsidR="00964CE6">
        <w:rPr>
          <w:rFonts w:ascii="Calibri" w:hAnsi="Calibri"/>
        </w:rPr>
        <w:tab/>
      </w:r>
      <w:r w:rsidR="00964CE6">
        <w:rPr>
          <w:rFonts w:ascii="Calibri" w:hAnsi="Calibri"/>
        </w:rPr>
        <w:tab/>
      </w:r>
      <w:r>
        <w:rPr>
          <w:rFonts w:ascii="Calibri" w:hAnsi="Calibri"/>
          <w:i/>
          <w:sz w:val="19"/>
        </w:rPr>
        <w:t>Psalm 66</w:t>
      </w:r>
    </w:p>
    <w:p w:rsidR="00000000" w:rsidRDefault="001C0B13">
      <w:pPr>
        <w:tabs>
          <w:tab w:val="left" w:pos="-336"/>
          <w:tab w:val="left" w:pos="32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24" w:hanging="1224"/>
        <w:rPr>
          <w:rFonts w:ascii="Calibri" w:hAnsi="Calibri"/>
        </w:rPr>
      </w:pPr>
      <w:r>
        <w:rPr>
          <w:rFonts w:ascii="Calibri" w:hAnsi="Calibri"/>
        </w:rPr>
        <w:tab/>
        <w:t>Leader:</w:t>
      </w:r>
      <w:r>
        <w:rPr>
          <w:rFonts w:ascii="Calibri" w:hAnsi="Calibri"/>
        </w:rPr>
        <w:tab/>
        <w:t>Make a joyful noise to Go</w:t>
      </w:r>
      <w:r>
        <w:rPr>
          <w:rFonts w:ascii="Calibri" w:hAnsi="Calibri"/>
        </w:rPr>
        <w:t>d, all the earth</w:t>
      </w:r>
    </w:p>
    <w:p w:rsidR="00000000" w:rsidRDefault="001C0B13">
      <w:pPr>
        <w:tabs>
          <w:tab w:val="left" w:pos="-336"/>
          <w:tab w:val="left" w:pos="32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24" w:hanging="1224"/>
        <w:rPr>
          <w:rFonts w:ascii="Calibri" w:hAnsi="Calibri"/>
          <w:b/>
        </w:rPr>
      </w:pPr>
      <w:r>
        <w:rPr>
          <w:rFonts w:ascii="Calibri" w:hAnsi="Calibri"/>
          <w:b/>
        </w:rPr>
        <w:tab/>
        <w:t>People:</w:t>
      </w:r>
      <w:r>
        <w:rPr>
          <w:rFonts w:ascii="Calibri" w:hAnsi="Calibri"/>
          <w:b/>
        </w:rPr>
        <w:tab/>
        <w:t>Sing to the glory of His name; give to Him glorious praise</w:t>
      </w:r>
    </w:p>
    <w:p w:rsidR="00000000" w:rsidRDefault="001C0B13">
      <w:pPr>
        <w:tabs>
          <w:tab w:val="left" w:pos="-336"/>
          <w:tab w:val="left" w:pos="324"/>
          <w:tab w:val="left" w:pos="122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24" w:hanging="1224"/>
        <w:rPr>
          <w:rFonts w:ascii="Calibri" w:hAnsi="Calibri"/>
        </w:rPr>
      </w:pPr>
      <w:r>
        <w:rPr>
          <w:rFonts w:ascii="Calibri" w:hAnsi="Calibri"/>
        </w:rPr>
        <w:tab/>
        <w:t>Leader:</w:t>
      </w:r>
      <w:r>
        <w:rPr>
          <w:rFonts w:ascii="Calibri" w:hAnsi="Calibri"/>
        </w:rPr>
        <w:tab/>
        <w:t xml:space="preserve">Say to God, “How awesome are </w:t>
      </w:r>
      <w:proofErr w:type="gramStart"/>
      <w:r>
        <w:rPr>
          <w:rFonts w:ascii="Calibri" w:hAnsi="Calibri"/>
        </w:rPr>
        <w:t>Your</w:t>
      </w:r>
      <w:proofErr w:type="gramEnd"/>
      <w:r>
        <w:rPr>
          <w:rFonts w:ascii="Calibri" w:hAnsi="Calibri"/>
        </w:rPr>
        <w:t xml:space="preserve"> deeds! Because of Your great power </w:t>
      </w:r>
      <w:proofErr w:type="gramStart"/>
      <w:r>
        <w:rPr>
          <w:rFonts w:ascii="Calibri" w:hAnsi="Calibri"/>
        </w:rPr>
        <w:t>Your</w:t>
      </w:r>
      <w:proofErr w:type="gramEnd"/>
      <w:r>
        <w:rPr>
          <w:rFonts w:ascii="Calibri" w:hAnsi="Calibri"/>
        </w:rPr>
        <w:t xml:space="preserve"> enemies cringe before you.”</w:t>
      </w:r>
    </w:p>
    <w:p w:rsidR="00000000" w:rsidRDefault="001C0B13">
      <w:pPr>
        <w:tabs>
          <w:tab w:val="right" w:pos="7110"/>
        </w:tabs>
        <w:spacing w:after="100"/>
        <w:ind w:left="1224" w:hanging="1224"/>
        <w:rPr>
          <w:rFonts w:ascii="Calibri" w:hAnsi="Calibri"/>
          <w:b/>
        </w:rPr>
      </w:pPr>
      <w:r>
        <w:rPr>
          <w:rFonts w:ascii="Calibri" w:hAnsi="Calibri"/>
          <w:b/>
        </w:rPr>
        <w:tab/>
        <w:t>People:</w:t>
      </w:r>
      <w:r>
        <w:rPr>
          <w:rFonts w:ascii="Calibri" w:hAnsi="Calibri"/>
          <w:b/>
        </w:rPr>
        <w:tab/>
        <w:t xml:space="preserve">All the earth worships </w:t>
      </w:r>
      <w:proofErr w:type="gramStart"/>
      <w:r>
        <w:rPr>
          <w:rFonts w:ascii="Calibri" w:hAnsi="Calibri"/>
          <w:b/>
        </w:rPr>
        <w:t>You</w:t>
      </w:r>
      <w:proofErr w:type="gramEnd"/>
      <w:r>
        <w:rPr>
          <w:rFonts w:ascii="Calibri" w:hAnsi="Calibri"/>
          <w:b/>
        </w:rPr>
        <w:t>; they sing praises to Yo</w:t>
      </w:r>
      <w:r>
        <w:rPr>
          <w:rFonts w:ascii="Calibri" w:hAnsi="Calibri"/>
          <w:b/>
        </w:rPr>
        <w:t>u, sing praises to Your name</w:t>
      </w:r>
      <w:r>
        <w:rPr>
          <w:rFonts w:ascii="Calibri" w:hAnsi="Calibri"/>
          <w:b/>
        </w:rPr>
        <w:tab/>
      </w:r>
    </w:p>
    <w:p w:rsidR="00000000" w:rsidRDefault="001C0B13">
      <w:pPr>
        <w:tabs>
          <w:tab w:val="center" w:pos="3554"/>
          <w:tab w:val="right" w:pos="7110"/>
        </w:tabs>
        <w:spacing w:line="335" w:lineRule="auto"/>
        <w:rPr>
          <w:rFonts w:ascii="Calibri" w:hAnsi="Calibri"/>
        </w:rPr>
      </w:pPr>
      <w:r>
        <w:rPr>
          <w:rFonts w:ascii="Calibri" w:hAnsi="Calibri"/>
        </w:rPr>
        <w:t>*HYMN</w:t>
      </w:r>
      <w:r>
        <w:rPr>
          <w:rFonts w:ascii="Calibri" w:hAnsi="Calibri"/>
        </w:rPr>
        <w:tab/>
      </w:r>
      <w:r>
        <w:rPr>
          <w:rFonts w:ascii="Calibri" w:hAnsi="Calibri"/>
          <w:i/>
        </w:rPr>
        <w:t>“Holy, Holy, Holy”</w:t>
      </w:r>
      <w:r>
        <w:rPr>
          <w:rFonts w:ascii="Calibri" w:hAnsi="Calibri"/>
        </w:rPr>
        <w:tab/>
      </w:r>
      <w:r w:rsidR="00964CE6">
        <w:rPr>
          <w:rFonts w:ascii="Calibri" w:hAnsi="Calibri"/>
        </w:rPr>
        <w:tab/>
      </w:r>
      <w:r w:rsidR="00964CE6">
        <w:rPr>
          <w:rFonts w:ascii="Calibri" w:hAnsi="Calibri"/>
        </w:rPr>
        <w:tab/>
      </w:r>
      <w:r>
        <w:rPr>
          <w:rFonts w:ascii="Calibri" w:hAnsi="Calibri"/>
          <w:i/>
          <w:sz w:val="19"/>
        </w:rPr>
        <w:t>No. 138</w:t>
      </w:r>
    </w:p>
    <w:p w:rsidR="00000000" w:rsidRDefault="001C0B13">
      <w:pPr>
        <w:tabs>
          <w:tab w:val="right" w:pos="7110"/>
        </w:tabs>
        <w:spacing w:line="227" w:lineRule="auto"/>
        <w:rPr>
          <w:rFonts w:ascii="Calibri" w:hAnsi="Calibri"/>
        </w:rPr>
      </w:pPr>
      <w:r>
        <w:rPr>
          <w:rFonts w:ascii="Calibri" w:hAnsi="Calibri"/>
        </w:rPr>
        <w:t>*PRAYER OF CONFESSION</w:t>
      </w:r>
      <w:r>
        <w:rPr>
          <w:rFonts w:ascii="Calibri" w:hAnsi="Calibri"/>
        </w:rPr>
        <w:tab/>
      </w:r>
    </w:p>
    <w:p w:rsidR="00000000" w:rsidRDefault="001C0B13">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line="227" w:lineRule="auto"/>
        <w:jc w:val="both"/>
        <w:rPr>
          <w:b/>
        </w:rPr>
      </w:pPr>
      <w:r>
        <w:rPr>
          <w:rFonts w:ascii="Calibri" w:hAnsi="Calibri"/>
          <w:b/>
        </w:rPr>
        <w:t>Jesus, you are the Lord of truth. You convict us when we refuse to hear your Word which brings life. You protect us even in the midst of the raging seas and the blowing w</w:t>
      </w:r>
      <w:r>
        <w:rPr>
          <w:rFonts w:ascii="Calibri" w:hAnsi="Calibri"/>
          <w:b/>
        </w:rPr>
        <w:t xml:space="preserve">inds. You discipline us when we wander. You gather us within your loving embrace and comfort us in all times. </w:t>
      </w:r>
      <w:proofErr w:type="gramStart"/>
      <w:r>
        <w:rPr>
          <w:rFonts w:ascii="Calibri" w:hAnsi="Calibri"/>
          <w:b/>
        </w:rPr>
        <w:t>Thank you Jesus for being the only Way, Truth, and Life.</w:t>
      </w:r>
      <w:proofErr w:type="gramEnd"/>
      <w:r>
        <w:rPr>
          <w:rFonts w:ascii="Calibri" w:hAnsi="Calibri"/>
          <w:b/>
        </w:rPr>
        <w:t xml:space="preserve"> We place our lives in your hands. Through Jesus our Savior we pray, Amen.</w:t>
      </w:r>
    </w:p>
    <w:p w:rsidR="00000000" w:rsidRDefault="001C0B13">
      <w:pPr>
        <w:tabs>
          <w:tab w:val="right" w:pos="7110"/>
        </w:tabs>
        <w:spacing w:line="312" w:lineRule="auto"/>
        <w:rPr>
          <w:rFonts w:ascii="Calibri" w:hAnsi="Calibri"/>
        </w:rPr>
      </w:pPr>
      <w:r>
        <w:rPr>
          <w:rFonts w:ascii="Calibri" w:hAnsi="Calibri"/>
        </w:rPr>
        <w:t>*ASSURANCE OF P</w:t>
      </w:r>
      <w:r>
        <w:rPr>
          <w:rFonts w:ascii="Calibri" w:hAnsi="Calibri"/>
        </w:rPr>
        <w:t>ARDON</w:t>
      </w:r>
      <w:r>
        <w:rPr>
          <w:rFonts w:ascii="Calibri" w:hAnsi="Calibri"/>
        </w:rPr>
        <w:tab/>
      </w:r>
    </w:p>
    <w:p w:rsidR="00000000" w:rsidRDefault="001C0B13">
      <w:pPr>
        <w:tabs>
          <w:tab w:val="right" w:pos="7110"/>
        </w:tabs>
        <w:rPr>
          <w:rFonts w:ascii="Calibri" w:hAnsi="Calibri"/>
        </w:rPr>
      </w:pPr>
      <w:r>
        <w:rPr>
          <w:rFonts w:ascii="Calibri" w:hAnsi="Calibri"/>
        </w:rPr>
        <w:t>*SHARING SIGNS OF PEACE</w:t>
      </w:r>
      <w:r>
        <w:rPr>
          <w:rFonts w:ascii="Calibri" w:hAnsi="Calibri"/>
        </w:rPr>
        <w:tab/>
      </w: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i/>
        </w:rPr>
      </w:pPr>
      <w:r>
        <w:rPr>
          <w:rFonts w:ascii="Calibri" w:hAnsi="Calibri"/>
          <w:i/>
        </w:rPr>
        <w:t xml:space="preserve"> </w:t>
      </w:r>
      <w:proofErr w:type="gramStart"/>
      <w:r>
        <w:rPr>
          <w:rFonts w:ascii="Calibri" w:hAnsi="Calibri"/>
          <w:i/>
        </w:rPr>
        <w:t>handshakes</w:t>
      </w:r>
      <w:proofErr w:type="gramEnd"/>
      <w:r>
        <w:rPr>
          <w:rFonts w:ascii="Calibri" w:hAnsi="Calibri"/>
          <w:i/>
        </w:rPr>
        <w:t>, hugs, kisses—however you feel led.]</w:t>
      </w:r>
    </w:p>
    <w:p w:rsidR="00000000" w:rsidRDefault="001C0B13">
      <w:pPr>
        <w:tabs>
          <w:tab w:val="center" w:pos="3554"/>
          <w:tab w:val="right" w:pos="7110"/>
        </w:tabs>
        <w:rPr>
          <w:rFonts w:ascii="Calibri" w:hAnsi="Calibri"/>
        </w:rPr>
      </w:pPr>
      <w:r>
        <w:rPr>
          <w:rFonts w:ascii="Calibri" w:hAnsi="Calibri"/>
        </w:rPr>
        <w:t>*HYMN</w:t>
      </w:r>
      <w:r>
        <w:rPr>
          <w:rFonts w:ascii="Calibri" w:hAnsi="Calibri"/>
        </w:rPr>
        <w:tab/>
      </w:r>
      <w:r>
        <w:rPr>
          <w:rFonts w:ascii="Calibri" w:hAnsi="Calibri"/>
          <w:i/>
        </w:rPr>
        <w:t>“Come, Thou Fount of Every Blessing”</w:t>
      </w:r>
      <w:r>
        <w:rPr>
          <w:rFonts w:ascii="Calibri" w:hAnsi="Calibri"/>
          <w:sz w:val="19"/>
        </w:rPr>
        <w:tab/>
      </w:r>
      <w:r w:rsidR="00964CE6">
        <w:rPr>
          <w:rFonts w:ascii="Calibri" w:hAnsi="Calibri"/>
          <w:sz w:val="19"/>
        </w:rPr>
        <w:tab/>
      </w:r>
      <w:r w:rsidR="00964CE6">
        <w:rPr>
          <w:rFonts w:ascii="Calibri" w:hAnsi="Calibri"/>
          <w:sz w:val="19"/>
        </w:rPr>
        <w:tab/>
      </w:r>
      <w:r>
        <w:rPr>
          <w:rFonts w:ascii="Calibri" w:hAnsi="Calibri"/>
          <w:i/>
          <w:sz w:val="19"/>
        </w:rPr>
        <w:t>No. 356</w:t>
      </w: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rPr>
      </w:pPr>
      <w:r>
        <w:rPr>
          <w:rFonts w:ascii="Calibri" w:hAnsi="Calibri"/>
          <w:sz w:val="20"/>
        </w:rPr>
        <w:t>(Children may come up front at this time for the Children’s Message)</w:t>
      </w:r>
    </w:p>
    <w:p w:rsidR="00000000" w:rsidRDefault="001C0B13">
      <w:pPr>
        <w:tabs>
          <w:tab w:val="right" w:pos="7110"/>
        </w:tabs>
        <w:spacing w:line="335" w:lineRule="auto"/>
        <w:rPr>
          <w:rFonts w:ascii="Calibri" w:hAnsi="Calibri"/>
        </w:rPr>
      </w:pPr>
      <w:r>
        <w:rPr>
          <w:rFonts w:ascii="Calibri" w:hAnsi="Calibri"/>
        </w:rPr>
        <w:t>CHIL</w:t>
      </w:r>
      <w:r>
        <w:rPr>
          <w:rFonts w:ascii="Calibri" w:hAnsi="Calibri"/>
        </w:rPr>
        <w:t>DREN’S MESSAGE</w:t>
      </w:r>
      <w:r>
        <w:rPr>
          <w:rFonts w:ascii="Calibri" w:hAnsi="Calibri"/>
        </w:rPr>
        <w:tab/>
      </w:r>
      <w:r w:rsidR="00964CE6">
        <w:rPr>
          <w:rFonts w:ascii="Calibri" w:hAnsi="Calibri"/>
        </w:rPr>
        <w:tab/>
      </w:r>
      <w:r w:rsidR="00964CE6">
        <w:rPr>
          <w:rFonts w:ascii="Calibri" w:hAnsi="Calibri"/>
        </w:rPr>
        <w:tab/>
      </w:r>
      <w:r>
        <w:rPr>
          <w:rFonts w:ascii="Calibri" w:hAnsi="Calibri"/>
          <w:sz w:val="19"/>
        </w:rPr>
        <w:t>Terri Reiner</w:t>
      </w:r>
    </w:p>
    <w:p w:rsidR="00000000" w:rsidRDefault="001C0B13">
      <w:pPr>
        <w:tabs>
          <w:tab w:val="right" w:pos="7110"/>
        </w:tabs>
        <w:spacing w:line="335" w:lineRule="auto"/>
        <w:rPr>
          <w:rFonts w:ascii="Calibri" w:hAnsi="Calibri"/>
          <w:i/>
          <w:sz w:val="19"/>
        </w:rPr>
      </w:pPr>
      <w:r>
        <w:rPr>
          <w:rFonts w:ascii="Calibri" w:hAnsi="Calibri"/>
        </w:rPr>
        <w:t>FIRST SCRIPTURE READING</w:t>
      </w:r>
      <w:r>
        <w:rPr>
          <w:rFonts w:ascii="Calibri" w:hAnsi="Calibri"/>
        </w:rPr>
        <w:tab/>
      </w:r>
      <w:r w:rsidR="00964CE6">
        <w:rPr>
          <w:rFonts w:ascii="Calibri" w:hAnsi="Calibri"/>
        </w:rPr>
        <w:tab/>
      </w:r>
      <w:r>
        <w:rPr>
          <w:rFonts w:ascii="Calibri" w:hAnsi="Calibri"/>
          <w:i/>
          <w:sz w:val="19"/>
        </w:rPr>
        <w:t>Jeremiah 1:14-19 (OT p698)</w:t>
      </w:r>
    </w:p>
    <w:p w:rsidR="00000000" w:rsidRDefault="001C0B13">
      <w:pPr>
        <w:tabs>
          <w:tab w:val="right" w:pos="7110"/>
        </w:tabs>
        <w:spacing w:line="335" w:lineRule="auto"/>
        <w:rPr>
          <w:rFonts w:ascii="Calibri" w:hAnsi="Calibri"/>
          <w:i/>
          <w:sz w:val="19"/>
        </w:rPr>
      </w:pPr>
      <w:r>
        <w:rPr>
          <w:rFonts w:ascii="Calibri" w:hAnsi="Calibri"/>
        </w:rPr>
        <w:t>SECOND SCRIPTURE READING</w:t>
      </w:r>
      <w:r>
        <w:rPr>
          <w:rFonts w:ascii="Calibri" w:hAnsi="Calibri"/>
        </w:rPr>
        <w:tab/>
      </w:r>
      <w:r w:rsidR="00964CE6">
        <w:rPr>
          <w:rFonts w:ascii="Calibri" w:hAnsi="Calibri"/>
        </w:rPr>
        <w:tab/>
      </w:r>
      <w:r>
        <w:rPr>
          <w:rFonts w:ascii="Calibri" w:hAnsi="Calibri"/>
          <w:i/>
          <w:sz w:val="19"/>
        </w:rPr>
        <w:t>John 8:31-33 (NT p101)</w:t>
      </w:r>
    </w:p>
    <w:p w:rsidR="00000000" w:rsidRDefault="001C0B13">
      <w:pPr>
        <w:tabs>
          <w:tab w:val="center" w:pos="3554"/>
          <w:tab w:val="right" w:pos="7110"/>
        </w:tabs>
        <w:spacing w:line="335" w:lineRule="auto"/>
        <w:rPr>
          <w:rFonts w:ascii="Calibri" w:hAnsi="Calibri"/>
        </w:rPr>
      </w:pPr>
      <w:r>
        <w:rPr>
          <w:rFonts w:ascii="Calibri" w:hAnsi="Calibri"/>
        </w:rPr>
        <w:t>SERMON</w:t>
      </w:r>
      <w:r>
        <w:rPr>
          <w:rFonts w:ascii="Calibri" w:hAnsi="Calibri"/>
        </w:rPr>
        <w:tab/>
      </w:r>
      <w:r>
        <w:rPr>
          <w:rFonts w:ascii="Calibri" w:hAnsi="Calibri"/>
          <w:i/>
        </w:rPr>
        <w:t>“What is Truth?”</w:t>
      </w:r>
      <w:r>
        <w:rPr>
          <w:rFonts w:ascii="Calibri" w:hAnsi="Calibri"/>
        </w:rPr>
        <w:tab/>
      </w:r>
      <w:r w:rsidR="00964CE6">
        <w:rPr>
          <w:rFonts w:ascii="Calibri" w:hAnsi="Calibri"/>
        </w:rPr>
        <w:tab/>
      </w:r>
      <w:r>
        <w:rPr>
          <w:rFonts w:ascii="Calibri" w:hAnsi="Calibri"/>
          <w:sz w:val="19"/>
        </w:rPr>
        <w:t>Rev. Robert K. Bronkema</w:t>
      </w:r>
    </w:p>
    <w:p w:rsidR="00000000" w:rsidRDefault="001C0B13">
      <w:pPr>
        <w:tabs>
          <w:tab w:val="center" w:pos="3554"/>
          <w:tab w:val="right" w:pos="7110"/>
        </w:tabs>
        <w:spacing w:line="335" w:lineRule="auto"/>
        <w:rPr>
          <w:rFonts w:ascii="Calibri" w:hAnsi="Calibri"/>
          <w:i/>
          <w:sz w:val="19"/>
        </w:rPr>
      </w:pPr>
      <w:r>
        <w:rPr>
          <w:rFonts w:ascii="Calibri" w:hAnsi="Calibri"/>
        </w:rPr>
        <w:t>*HYMN</w:t>
      </w:r>
      <w:r>
        <w:rPr>
          <w:rFonts w:ascii="Calibri" w:hAnsi="Calibri"/>
        </w:rPr>
        <w:tab/>
      </w:r>
      <w:r>
        <w:rPr>
          <w:rFonts w:ascii="Calibri" w:hAnsi="Calibri"/>
          <w:i/>
        </w:rPr>
        <w:t>“O Beautiful for Spacious Skies”</w:t>
      </w:r>
      <w:r>
        <w:rPr>
          <w:rFonts w:ascii="Calibri" w:hAnsi="Calibri"/>
        </w:rPr>
        <w:tab/>
      </w:r>
      <w:r w:rsidR="00964CE6">
        <w:rPr>
          <w:rFonts w:ascii="Calibri" w:hAnsi="Calibri"/>
        </w:rPr>
        <w:tab/>
      </w:r>
      <w:r w:rsidR="00964CE6">
        <w:rPr>
          <w:rFonts w:ascii="Calibri" w:hAnsi="Calibri"/>
        </w:rPr>
        <w:tab/>
      </w:r>
      <w:r>
        <w:rPr>
          <w:rFonts w:ascii="Calibri" w:hAnsi="Calibri"/>
          <w:i/>
          <w:sz w:val="19"/>
        </w:rPr>
        <w:t>No. 564</w:t>
      </w:r>
    </w:p>
    <w:p w:rsidR="00000000" w:rsidRDefault="001C0B13">
      <w:pPr>
        <w:tabs>
          <w:tab w:val="right" w:pos="7110"/>
        </w:tabs>
        <w:spacing w:line="335" w:lineRule="auto"/>
        <w:rPr>
          <w:rFonts w:ascii="Calibri" w:hAnsi="Calibri"/>
          <w:i/>
        </w:rPr>
      </w:pPr>
      <w:r>
        <w:rPr>
          <w:rFonts w:ascii="Calibri" w:hAnsi="Calibri"/>
        </w:rPr>
        <w:t>PRAYERS OF THE PEOPLE &amp; THE LORD’S</w:t>
      </w:r>
      <w:r>
        <w:rPr>
          <w:rFonts w:ascii="Calibri" w:hAnsi="Calibri"/>
        </w:rPr>
        <w:t xml:space="preserve"> PRAYER </w:t>
      </w:r>
      <w:r>
        <w:rPr>
          <w:rFonts w:ascii="Calibri" w:hAnsi="Calibri"/>
          <w:i/>
        </w:rPr>
        <w:tab/>
      </w:r>
      <w:r w:rsidR="00964CE6">
        <w:rPr>
          <w:rFonts w:ascii="Calibri" w:hAnsi="Calibri"/>
          <w:i/>
        </w:rPr>
        <w:tab/>
      </w:r>
      <w:r>
        <w:rPr>
          <w:rFonts w:ascii="Calibri" w:hAnsi="Calibri"/>
          <w:i/>
        </w:rPr>
        <w:t>(pg. 16 in the hymnal)</w:t>
      </w: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000000" w:rsidRDefault="001C0B13">
      <w:pPr>
        <w:tabs>
          <w:tab w:val="center" w:pos="3554"/>
          <w:tab w:val="right" w:pos="7110"/>
        </w:tabs>
        <w:rPr>
          <w:rFonts w:ascii="Calibri" w:hAnsi="Calibri"/>
        </w:rPr>
      </w:pPr>
      <w:r>
        <w:rPr>
          <w:rFonts w:ascii="Calibri" w:hAnsi="Calibri"/>
        </w:rPr>
        <w:t xml:space="preserve">    OFFERTORY</w:t>
      </w:r>
      <w:r>
        <w:rPr>
          <w:rFonts w:ascii="Calibri" w:hAnsi="Calibri"/>
        </w:rPr>
        <w:tab/>
      </w:r>
      <w:r w:rsidR="00964CE6">
        <w:rPr>
          <w:rFonts w:ascii="Calibri" w:hAnsi="Calibri"/>
        </w:rPr>
        <w:tab/>
      </w:r>
      <w:r>
        <w:rPr>
          <w:rFonts w:ascii="Calibri" w:hAnsi="Calibri"/>
          <w:i/>
        </w:rPr>
        <w:t xml:space="preserve">“My Country </w:t>
      </w:r>
      <w:proofErr w:type="spellStart"/>
      <w:r>
        <w:rPr>
          <w:rFonts w:ascii="Calibri" w:hAnsi="Calibri"/>
          <w:i/>
        </w:rPr>
        <w:t>‘Tis</w:t>
      </w:r>
      <w:proofErr w:type="spellEnd"/>
      <w:r>
        <w:rPr>
          <w:rFonts w:ascii="Calibri" w:hAnsi="Calibri"/>
          <w:i/>
        </w:rPr>
        <w:t xml:space="preserve"> of Thee”</w:t>
      </w:r>
      <w:r>
        <w:rPr>
          <w:rFonts w:ascii="Calibri" w:hAnsi="Calibri"/>
          <w:sz w:val="19"/>
        </w:rPr>
        <w:t xml:space="preserve"> - arr. J. Kraus</w:t>
      </w:r>
      <w:r>
        <w:rPr>
          <w:rFonts w:ascii="Calibri" w:hAnsi="Calibri"/>
          <w:sz w:val="19"/>
        </w:rPr>
        <w:tab/>
      </w:r>
    </w:p>
    <w:p w:rsidR="00964CE6" w:rsidRDefault="001C0B13">
      <w:pPr>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w:t>
      </w:r>
    </w:p>
    <w:p w:rsidR="00000000" w:rsidRDefault="001C0B13">
      <w:pPr>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*DOXOLOGY</w:t>
      </w: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rPr>
      </w:pPr>
      <w:r>
        <w:rPr>
          <w:rFonts w:ascii="Calibri" w:hAnsi="Calibri"/>
          <w:i/>
        </w:rPr>
        <w:t>Praise God from whom all blessings flow, praise Him, all creatures here below. Praise Him above, ye heavenly host,</w:t>
      </w:r>
    </w:p>
    <w:p w:rsidR="00000000" w:rsidRDefault="001C0B13">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rPr>
          <w:rFonts w:ascii="Calibri" w:hAnsi="Calibri"/>
        </w:rPr>
      </w:pPr>
      <w:r>
        <w:rPr>
          <w:rFonts w:ascii="Calibri" w:hAnsi="Calibri"/>
          <w:i/>
        </w:rPr>
        <w:tab/>
      </w:r>
      <w:proofErr w:type="gramStart"/>
      <w:r>
        <w:rPr>
          <w:rFonts w:ascii="Calibri" w:hAnsi="Calibri"/>
          <w:i/>
        </w:rPr>
        <w:t>praise</w:t>
      </w:r>
      <w:proofErr w:type="gramEnd"/>
      <w:r>
        <w:rPr>
          <w:rFonts w:ascii="Calibri" w:hAnsi="Calibri"/>
          <w:i/>
        </w:rPr>
        <w:t xml:space="preserve"> Fathe</w:t>
      </w:r>
      <w:r>
        <w:rPr>
          <w:rFonts w:ascii="Calibri" w:hAnsi="Calibri"/>
          <w:i/>
        </w:rPr>
        <w:t>r, Son, and Holy Ghost. Amen.</w:t>
      </w: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rPr>
          <w:rFonts w:ascii="Calibri" w:hAnsi="Calibri"/>
        </w:rPr>
      </w:pPr>
      <w:r>
        <w:rPr>
          <w:rFonts w:ascii="Calibri" w:hAnsi="Calibri"/>
        </w:rPr>
        <w:t xml:space="preserve">*APOSTLES’ CREED </w:t>
      </w:r>
      <w:r w:rsidR="00964CE6">
        <w:rPr>
          <w:rFonts w:ascii="Calibri" w:hAnsi="Calibri"/>
        </w:rPr>
        <w:tab/>
      </w:r>
      <w:r w:rsidR="00964CE6">
        <w:rPr>
          <w:rFonts w:ascii="Calibri" w:hAnsi="Calibri"/>
        </w:rPr>
        <w:tab/>
      </w:r>
      <w:r w:rsidR="00964CE6">
        <w:rPr>
          <w:rFonts w:ascii="Calibri" w:hAnsi="Calibri"/>
        </w:rPr>
        <w:tab/>
      </w:r>
      <w:r w:rsidR="00964CE6">
        <w:rPr>
          <w:rFonts w:ascii="Calibri" w:hAnsi="Calibri"/>
        </w:rPr>
        <w:tab/>
      </w:r>
      <w:r w:rsidR="00964CE6">
        <w:rPr>
          <w:rFonts w:ascii="Calibri" w:hAnsi="Calibri"/>
        </w:rPr>
        <w:tab/>
      </w:r>
      <w:r w:rsidR="00964CE6">
        <w:rPr>
          <w:rFonts w:ascii="Calibri" w:hAnsi="Calibri"/>
        </w:rPr>
        <w:tab/>
      </w:r>
      <w:r w:rsidR="00964CE6">
        <w:rPr>
          <w:rFonts w:ascii="Calibri" w:hAnsi="Calibri"/>
        </w:rPr>
        <w:tab/>
      </w:r>
      <w:r w:rsidR="00964CE6">
        <w:rPr>
          <w:rFonts w:ascii="Calibri" w:hAnsi="Calibri"/>
        </w:rPr>
        <w:tab/>
      </w:r>
      <w:r>
        <w:rPr>
          <w:rFonts w:ascii="Calibri" w:hAnsi="Calibri"/>
          <w:i/>
          <w:sz w:val="22"/>
        </w:rPr>
        <w:t>(p.14 in the hymnal)</w:t>
      </w:r>
    </w:p>
    <w:p w:rsidR="00000000" w:rsidRDefault="001C0B13">
      <w:pPr>
        <w:tabs>
          <w:tab w:val="center" w:pos="3554"/>
          <w:tab w:val="right" w:pos="7110"/>
        </w:tabs>
        <w:spacing w:after="100"/>
        <w:rPr>
          <w:rFonts w:ascii="Calibri" w:hAnsi="Calibri"/>
          <w:sz w:val="19"/>
        </w:rPr>
      </w:pPr>
      <w:r>
        <w:rPr>
          <w:rFonts w:ascii="Calibri" w:hAnsi="Calibri"/>
        </w:rPr>
        <w:t>*HYMN</w:t>
      </w:r>
      <w:r>
        <w:rPr>
          <w:rFonts w:ascii="Calibri" w:hAnsi="Calibri"/>
        </w:rPr>
        <w:tab/>
      </w:r>
      <w:r>
        <w:rPr>
          <w:rFonts w:ascii="Calibri" w:hAnsi="Calibri"/>
          <w:i/>
        </w:rPr>
        <w:t xml:space="preserve">“My Country </w:t>
      </w:r>
      <w:proofErr w:type="spellStart"/>
      <w:r>
        <w:rPr>
          <w:rFonts w:ascii="Calibri" w:hAnsi="Calibri"/>
          <w:i/>
        </w:rPr>
        <w:t>‘Tis</w:t>
      </w:r>
      <w:proofErr w:type="spellEnd"/>
      <w:r>
        <w:rPr>
          <w:rFonts w:ascii="Calibri" w:hAnsi="Calibri"/>
          <w:i/>
        </w:rPr>
        <w:t xml:space="preserve"> of Thee”</w:t>
      </w:r>
      <w:r>
        <w:rPr>
          <w:rFonts w:ascii="Calibri" w:hAnsi="Calibri"/>
        </w:rPr>
        <w:tab/>
      </w:r>
      <w:r w:rsidR="00964CE6">
        <w:rPr>
          <w:rFonts w:ascii="Calibri" w:hAnsi="Calibri"/>
        </w:rPr>
        <w:tab/>
      </w:r>
      <w:r w:rsidR="00964CE6">
        <w:rPr>
          <w:rFonts w:ascii="Calibri" w:hAnsi="Calibri"/>
        </w:rPr>
        <w:tab/>
      </w:r>
      <w:r>
        <w:rPr>
          <w:rFonts w:ascii="Calibri" w:hAnsi="Calibri"/>
          <w:i/>
          <w:sz w:val="19"/>
        </w:rPr>
        <w:t>No. 561</w:t>
      </w:r>
    </w:p>
    <w:p w:rsidR="00000000" w:rsidRDefault="001C0B13">
      <w:pPr>
        <w:tabs>
          <w:tab w:val="right" w:pos="7200"/>
        </w:tabs>
        <w:rPr>
          <w:rFonts w:ascii="Calibri" w:hAnsi="Calibri"/>
        </w:rPr>
      </w:pPr>
      <w:r>
        <w:rPr>
          <w:rFonts w:ascii="Calibri" w:hAnsi="Calibri"/>
        </w:rPr>
        <w:t>*BENEDICTION &amp; RESPONSE</w:t>
      </w:r>
      <w:r>
        <w:rPr>
          <w:rFonts w:ascii="Calibri" w:hAnsi="Calibri"/>
        </w:rPr>
        <w:tab/>
      </w:r>
    </w:p>
    <w:p w:rsidR="00000000" w:rsidRDefault="001C0B1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b/>
        </w:rPr>
      </w:pPr>
      <w:r>
        <w:rPr>
          <w:rFonts w:ascii="Calibri" w:hAnsi="Calibri"/>
          <w:b/>
        </w:rPr>
        <w:t>Let there be peace on earth and let it begin with me. Let there be peace on earth, the peace that was meant to be. With God</w:t>
      </w:r>
      <w:r>
        <w:rPr>
          <w:rFonts w:ascii="Calibri" w:hAnsi="Calibri"/>
          <w:b/>
        </w:rPr>
        <w:t xml:space="preserve"> as our Father, brothers all are we. Let me walk with my brother in perfect harmony. Let peace begin with </w:t>
      </w:r>
      <w:proofErr w:type="gramStart"/>
      <w:r>
        <w:rPr>
          <w:rFonts w:ascii="Calibri" w:hAnsi="Calibri"/>
          <w:b/>
        </w:rPr>
        <w:t>me,</w:t>
      </w:r>
      <w:proofErr w:type="gramEnd"/>
      <w:r>
        <w:rPr>
          <w:rFonts w:ascii="Calibri" w:hAnsi="Calibri"/>
          <w:b/>
        </w:rPr>
        <w:t xml:space="preserve"> let this be the moment now. With every step I take let this be my solemn vow. </w:t>
      </w:r>
      <w:proofErr w:type="gramStart"/>
      <w:r>
        <w:rPr>
          <w:rFonts w:ascii="Calibri" w:hAnsi="Calibri"/>
          <w:b/>
        </w:rPr>
        <w:t>To take each moment and live each moment in peace eternally.</w:t>
      </w:r>
      <w:proofErr w:type="gramEnd"/>
      <w:r>
        <w:rPr>
          <w:rFonts w:ascii="Calibri" w:hAnsi="Calibri"/>
          <w:b/>
        </w:rPr>
        <w:t xml:space="preserve"> Let the</w:t>
      </w:r>
      <w:r>
        <w:rPr>
          <w:rFonts w:ascii="Calibri" w:hAnsi="Calibri"/>
          <w:b/>
        </w:rPr>
        <w:t xml:space="preserve">re be peace on earth and let it begin with me. </w:t>
      </w:r>
    </w:p>
    <w:p w:rsidR="00964CE6" w:rsidRDefault="00964CE6">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rPr>
      </w:pPr>
    </w:p>
    <w:p w:rsidR="00000000" w:rsidRDefault="001C0B13">
      <w:pPr>
        <w:tabs>
          <w:tab w:val="center" w:pos="3600"/>
        </w:tabs>
        <w:rPr>
          <w:rFonts w:ascii="Calibri" w:hAnsi="Calibri"/>
          <w:sz w:val="19"/>
        </w:rPr>
      </w:pPr>
      <w:r>
        <w:rPr>
          <w:rFonts w:ascii="Calibri" w:hAnsi="Calibri"/>
        </w:rPr>
        <w:t>*POSTLUDE</w:t>
      </w:r>
      <w:r>
        <w:rPr>
          <w:rFonts w:ascii="Calibri" w:hAnsi="Calibri"/>
        </w:rPr>
        <w:tab/>
        <w:t xml:space="preserve">   </w:t>
      </w:r>
      <w:r w:rsidR="00964CE6">
        <w:rPr>
          <w:rFonts w:ascii="Calibri" w:hAnsi="Calibri"/>
        </w:rPr>
        <w:tab/>
      </w:r>
      <w:r>
        <w:rPr>
          <w:rFonts w:ascii="Calibri" w:hAnsi="Calibri"/>
        </w:rPr>
        <w:t xml:space="preserve"> </w:t>
      </w:r>
      <w:r>
        <w:rPr>
          <w:rFonts w:ascii="Calibri" w:hAnsi="Calibri"/>
          <w:i/>
        </w:rPr>
        <w:t>“</w:t>
      </w:r>
      <w:proofErr w:type="spellStart"/>
      <w:r>
        <w:rPr>
          <w:rFonts w:ascii="Calibri" w:hAnsi="Calibri"/>
          <w:i/>
        </w:rPr>
        <w:t>Rondeau</w:t>
      </w:r>
      <w:proofErr w:type="spellEnd"/>
      <w:r>
        <w:rPr>
          <w:rFonts w:ascii="Calibri" w:hAnsi="Calibri"/>
          <w:i/>
        </w:rPr>
        <w:t>”</w:t>
      </w:r>
      <w:r>
        <w:rPr>
          <w:rFonts w:ascii="Calibri" w:hAnsi="Calibri"/>
        </w:rPr>
        <w:t xml:space="preserve"> from </w:t>
      </w:r>
      <w:proofErr w:type="spellStart"/>
      <w:r>
        <w:rPr>
          <w:rFonts w:ascii="Calibri" w:hAnsi="Calibri"/>
        </w:rPr>
        <w:t>Sinfonies</w:t>
      </w:r>
      <w:proofErr w:type="spellEnd"/>
      <w:r>
        <w:rPr>
          <w:rFonts w:ascii="Calibri" w:hAnsi="Calibri"/>
        </w:rPr>
        <w:t xml:space="preserve"> de Fanfares </w:t>
      </w:r>
      <w:r>
        <w:rPr>
          <w:rFonts w:ascii="Calibri" w:hAnsi="Calibri"/>
          <w:sz w:val="19"/>
        </w:rPr>
        <w:t xml:space="preserve">- J. </w:t>
      </w:r>
      <w:proofErr w:type="spellStart"/>
      <w:r>
        <w:rPr>
          <w:rFonts w:ascii="Calibri" w:hAnsi="Calibri"/>
          <w:sz w:val="19"/>
        </w:rPr>
        <w:t>Mouret</w:t>
      </w:r>
      <w:proofErr w:type="spellEnd"/>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19"/>
        </w:rPr>
      </w:pP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19"/>
        </w:rPr>
      </w:pP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19"/>
        </w:rPr>
      </w:pP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0"/>
        </w:rPr>
      </w:pP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i/>
          <w:sz w:val="36"/>
        </w:rPr>
      </w:pP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i/>
          <w:sz w:val="36"/>
        </w:rPr>
      </w:pP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z w:val="28"/>
        </w:rPr>
      </w:pPr>
      <w:r>
        <w:rPr>
          <w:rFonts w:ascii="Calibri" w:hAnsi="Calibri"/>
          <w:b/>
          <w:i/>
          <w:sz w:val="36"/>
        </w:rPr>
        <w:t>“Come As Y</w:t>
      </w:r>
      <w:r>
        <w:rPr>
          <w:rFonts w:ascii="Calibri" w:hAnsi="Calibri"/>
          <w:b/>
          <w:i/>
          <w:sz w:val="36"/>
        </w:rPr>
        <w:t>ou Are”</w:t>
      </w: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8"/>
        </w:rPr>
      </w:pPr>
      <w:r>
        <w:rPr>
          <w:rFonts w:ascii="Calibri" w:hAnsi="Calibri"/>
          <w:sz w:val="28"/>
        </w:rPr>
        <w:t>11:00am</w:t>
      </w: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p>
    <w:p w:rsidR="00000000" w:rsidRDefault="001C0B1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sz w:val="26"/>
        </w:rPr>
      </w:pPr>
      <w:r>
        <w:rPr>
          <w:rFonts w:ascii="Calibri" w:hAnsi="Calibri"/>
          <w:sz w:val="26"/>
        </w:rPr>
        <w:t>Greeting &amp; Announcements</w:t>
      </w:r>
    </w:p>
    <w:p w:rsidR="00000000" w:rsidRDefault="001C0B13" w:rsidP="00964CE6">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Calibri" w:hAnsi="Calibri"/>
          <w:sz w:val="26"/>
        </w:rPr>
      </w:pPr>
      <w:r>
        <w:rPr>
          <w:rFonts w:ascii="Calibri" w:hAnsi="Calibri"/>
          <w:sz w:val="26"/>
        </w:rPr>
        <w:t>*Praise &amp; Worship</w:t>
      </w:r>
    </w:p>
    <w:p w:rsidR="00000000" w:rsidRDefault="001C0B13" w:rsidP="00964CE6">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Calibri" w:hAnsi="Calibri"/>
          <w:i/>
          <w:sz w:val="26"/>
        </w:rPr>
      </w:pPr>
      <w:r>
        <w:rPr>
          <w:rFonts w:ascii="Calibri" w:hAnsi="Calibri"/>
          <w:i/>
          <w:sz w:val="26"/>
        </w:rPr>
        <w:t>Forever</w:t>
      </w:r>
    </w:p>
    <w:p w:rsidR="00000000" w:rsidRDefault="001C0B13" w:rsidP="00964CE6">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firstLine="360"/>
        <w:rPr>
          <w:rFonts w:ascii="Calibri" w:hAnsi="Calibri"/>
          <w:i/>
          <w:sz w:val="26"/>
        </w:rPr>
      </w:pPr>
      <w:r>
        <w:rPr>
          <w:rFonts w:ascii="Calibri" w:hAnsi="Calibri"/>
          <w:i/>
          <w:sz w:val="26"/>
        </w:rPr>
        <w:t>Glory to God Forever</w:t>
      </w:r>
    </w:p>
    <w:p w:rsidR="00000000" w:rsidRDefault="001C0B13" w:rsidP="00964CE6">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i/>
          <w:sz w:val="26"/>
        </w:rPr>
        <w:tab/>
        <w:t>How He Loves</w:t>
      </w:r>
    </w:p>
    <w:p w:rsidR="00000000" w:rsidRDefault="001C0B1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sz w:val="26"/>
        </w:rPr>
      </w:pPr>
      <w:r>
        <w:rPr>
          <w:rFonts w:ascii="Calibri" w:hAnsi="Calibri"/>
          <w:sz w:val="26"/>
        </w:rPr>
        <w:t>Prayer &amp; Peace</w:t>
      </w:r>
    </w:p>
    <w:p w:rsidR="00000000" w:rsidRDefault="001C0B13">
      <w:pPr>
        <w:tabs>
          <w:tab w:val="right" w:pos="7160"/>
        </w:tabs>
        <w:spacing w:line="312" w:lineRule="auto"/>
        <w:rPr>
          <w:rFonts w:ascii="Calibri" w:hAnsi="Calibri"/>
          <w:sz w:val="26"/>
        </w:rPr>
      </w:pPr>
      <w:r>
        <w:rPr>
          <w:rFonts w:ascii="Calibri" w:hAnsi="Calibri"/>
          <w:sz w:val="26"/>
        </w:rPr>
        <w:t>Children’s Message</w:t>
      </w:r>
      <w:r>
        <w:rPr>
          <w:rFonts w:ascii="Calibri" w:hAnsi="Calibri"/>
          <w:sz w:val="26"/>
        </w:rPr>
        <w:tab/>
      </w:r>
    </w:p>
    <w:p w:rsidR="00000000" w:rsidRDefault="001C0B1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000000" w:rsidRDefault="001C0B1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sz w:val="26"/>
        </w:rPr>
      </w:pPr>
      <w:r>
        <w:rPr>
          <w:rFonts w:ascii="Calibri" w:hAnsi="Calibri"/>
          <w:i/>
          <w:sz w:val="26"/>
        </w:rPr>
        <w:tab/>
        <w:t>Jeremiah 1:14-19; John 8:31-33</w:t>
      </w:r>
    </w:p>
    <w:p w:rsidR="00000000" w:rsidRDefault="001C0B13">
      <w:pPr>
        <w:tabs>
          <w:tab w:val="center" w:pos="3580"/>
        </w:tabs>
        <w:spacing w:line="360" w:lineRule="auto"/>
        <w:rPr>
          <w:rFonts w:ascii="Calibri" w:hAnsi="Calibri"/>
          <w:sz w:val="26"/>
        </w:rPr>
      </w:pPr>
      <w:r>
        <w:rPr>
          <w:rFonts w:ascii="Calibri" w:hAnsi="Calibri"/>
          <w:sz w:val="26"/>
        </w:rPr>
        <w:t xml:space="preserve">Sermon  </w:t>
      </w:r>
      <w:r>
        <w:rPr>
          <w:rFonts w:ascii="Calibri" w:hAnsi="Calibri"/>
          <w:i/>
          <w:sz w:val="26"/>
        </w:rPr>
        <w:tab/>
        <w:t>“What is Truth?”</w:t>
      </w:r>
    </w:p>
    <w:p w:rsidR="00000000" w:rsidRDefault="001C0B1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Offertory</w:t>
      </w:r>
    </w:p>
    <w:p w:rsidR="00000000" w:rsidRDefault="001C0B1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Calibri" w:hAnsi="Calibri"/>
          <w:sz w:val="26"/>
        </w:rPr>
      </w:pPr>
      <w:r>
        <w:rPr>
          <w:rFonts w:ascii="Calibri" w:hAnsi="Calibri"/>
          <w:sz w:val="26"/>
        </w:rPr>
        <w:t>*Closing Song</w:t>
      </w:r>
    </w:p>
    <w:p w:rsidR="00000000" w:rsidRDefault="001C0B13">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ab/>
      </w:r>
      <w:r>
        <w:rPr>
          <w:rFonts w:ascii="Calibri" w:hAnsi="Calibri"/>
          <w:i/>
          <w:sz w:val="26"/>
        </w:rPr>
        <w:t>Mighty to Save</w:t>
      </w:r>
    </w:p>
    <w:p w:rsidR="00000000" w:rsidRPr="00964CE6"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r>
        <w:rPr>
          <w:rFonts w:ascii="Calibri" w:hAnsi="Calibri"/>
          <w:sz w:val="26"/>
        </w:rPr>
        <w:t>*Benediction</w:t>
      </w: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r>
        <w:rPr>
          <w:rFonts w:ascii="Calibri" w:hAnsi="Calibri"/>
          <w:smallCaps/>
        </w:rPr>
        <w:t>Sermon Notes:</w:t>
      </w: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____________________________________________________________</w:t>
      </w: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w:t>
      </w:r>
      <w:r>
        <w:rPr>
          <w:rFonts w:ascii="Calibri" w:hAnsi="Calibri"/>
        </w:rPr>
        <w:t>_______________________</w:t>
      </w: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0"/>
        </w:rPr>
      </w:pPr>
    </w:p>
    <w:p w:rsidR="00000000"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p w:rsidR="001C0B13" w:rsidRDefault="001C0B1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rPr>
          <w:rFonts w:ascii="Calibri" w:hAnsi="Calibri"/>
          <w:b/>
          <w:sz w:val="20"/>
        </w:rPr>
      </w:pPr>
    </w:p>
    <w:sectPr w:rsidR="001C0B13" w:rsidSect="00964CE6">
      <w:pgSz w:w="12240" w:h="20160" w:code="5"/>
      <w:pgMar w:top="540" w:right="1440" w:bottom="1440" w:left="1440" w:header="576" w:footer="576" w:gutter="0"/>
      <w:cols w:space="900"/>
      <w:docGrid w:linePitch="326"/>
    </w:sectPr>
  </w:body>
</w:document>
</file>

<file path=word/fontTable.xml><?xml version="1.0" encoding="utf-8"?>
<w:fonts xmlns:r="http://schemas.openxmlformats.org/officeDocument/2006/relationships" xmlns:w="http://schemas.openxmlformats.org/wordprocessingml/2006/main">
  <w:font w:name="WP TypographicSymbols">
    <w:altName w:val="Galatia SIL"/>
    <w:charset w:val="00"/>
    <w:family w:val="auto"/>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G"/>
      <w:lvlJc w:val="left"/>
      <w:rPr>
        <w:rFonts w:ascii="WP TypographicSymbols" w:hAnsi="WP TypographicSymbols"/>
      </w:rPr>
    </w:lvl>
    <w:lvl w:ilvl="1">
      <w:start w:val="1"/>
      <w:numFmt w:val="none"/>
      <w:suff w:val="nothing"/>
      <w:lvlText w:val="G"/>
      <w:lvlJc w:val="left"/>
      <w:rPr>
        <w:rFonts w:ascii="WP TypographicSymbols" w:hAnsi="WP TypographicSymbols"/>
      </w:rPr>
    </w:lvl>
    <w:lvl w:ilvl="2">
      <w:start w:val="1"/>
      <w:numFmt w:val="none"/>
      <w:suff w:val="nothing"/>
      <w:lvlText w:val="G"/>
      <w:lvlJc w:val="left"/>
      <w:rPr>
        <w:rFonts w:ascii="WP TypographicSymbols" w:hAnsi="WP TypographicSymbols"/>
      </w:rPr>
    </w:lvl>
    <w:lvl w:ilvl="3">
      <w:start w:val="1"/>
      <w:numFmt w:val="none"/>
      <w:suff w:val="nothing"/>
      <w:lvlText w:val="G"/>
      <w:lvlJc w:val="left"/>
      <w:rPr>
        <w:rFonts w:ascii="WP TypographicSymbols" w:hAnsi="WP TypographicSymbols"/>
      </w:rPr>
    </w:lvl>
    <w:lvl w:ilvl="4">
      <w:start w:val="1"/>
      <w:numFmt w:val="none"/>
      <w:suff w:val="nothing"/>
      <w:lvlText w:val="G"/>
      <w:lvlJc w:val="left"/>
      <w:rPr>
        <w:rFonts w:ascii="WP TypographicSymbols" w:hAnsi="WP TypographicSymbols"/>
      </w:rPr>
    </w:lvl>
    <w:lvl w:ilvl="5">
      <w:start w:val="1"/>
      <w:numFmt w:val="none"/>
      <w:suff w:val="nothing"/>
      <w:lvlText w:val="G"/>
      <w:lvlJc w:val="left"/>
      <w:rPr>
        <w:rFonts w:ascii="WP TypographicSymbols" w:hAnsi="WP TypographicSymbols"/>
      </w:rPr>
    </w:lvl>
    <w:lvl w:ilvl="6">
      <w:start w:val="1"/>
      <w:numFmt w:val="none"/>
      <w:suff w:val="nothing"/>
      <w:lvlText w:val="G"/>
      <w:lvlJc w:val="left"/>
      <w:rPr>
        <w:rFonts w:ascii="WP TypographicSymbols" w:hAnsi="WP TypographicSymbols"/>
      </w:rPr>
    </w:lvl>
    <w:lvl w:ilvl="7">
      <w:start w:val="1"/>
      <w:numFmt w:val="none"/>
      <w:suff w:val="nothing"/>
      <w:lvlText w:val="G"/>
      <w:lvlJc w:val="left"/>
      <w:rPr>
        <w:rFonts w:ascii="WP TypographicSymbols" w:hAnsi="WP TypographicSymbols"/>
      </w:rPr>
    </w:lvl>
    <w:lvl w:ilvl="8">
      <w:start w:val="1"/>
      <w:numFmt w:val="lowerRoman"/>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compat/>
  <w:rsids>
    <w:rsidRoot w:val="000D4E1B"/>
    <w:rsid w:val="000D4E1B"/>
    <w:rsid w:val="001C0B13"/>
    <w:rsid w:val="00964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Outline0019">
    <w:name w:val="Outline001_9"/>
    <w:basedOn w:val="Normal"/>
    <w:pPr>
      <w:widowControl w:val="0"/>
      <w:tabs>
        <w:tab w:val="left" w:pos="6480"/>
        <w:tab w:val="left" w:pos="7200"/>
        <w:tab w:val="left" w:pos="7920"/>
      </w:tabs>
      <w:ind w:left="6480" w:hanging="360"/>
    </w:pPr>
    <w:rPr>
      <w:rFonts w:ascii="Wingdings" w:hAnsi="Wingdings"/>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Outline0041">
    <w:name w:val="Outline004_1"/>
    <w:basedOn w:val="Normal"/>
    <w:pPr>
      <w:widowControl w:val="0"/>
    </w:pPr>
    <w:rPr>
      <w:color w:val="000000"/>
    </w:rPr>
  </w:style>
  <w:style w:type="paragraph" w:customStyle="1" w:styleId="Outline0031">
    <w:name w:val="Outline003_1"/>
    <w:basedOn w:val="Normal"/>
    <w:pPr>
      <w:widowControl w:val="0"/>
    </w:pPr>
    <w:rPr>
      <w:color w:val="000000"/>
    </w:rPr>
  </w:style>
  <w:style w:type="paragraph" w:customStyle="1" w:styleId="Outline0011">
    <w:name w:val="Outline001_1"/>
    <w:basedOn w:val="Normal"/>
    <w:pPr>
      <w:widowControl w:val="0"/>
    </w:pPr>
    <w:rPr>
      <w:color w:val="000000"/>
    </w:rPr>
  </w:style>
  <w:style w:type="paragraph" w:customStyle="1" w:styleId="Style">
    <w:name w:val="Style"/>
    <w:basedOn w:val="Normal"/>
    <w:pPr>
      <w:widowControl w:val="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 w:type="paragraph" w:customStyle="1" w:styleId="WPNormal">
    <w:name w:val="WP_Normal"/>
    <w:basedOn w:val="Normal"/>
    <w:pPr>
      <w:widowControl w:val="0"/>
    </w:pPr>
  </w:style>
  <w:style w:type="paragraph" w:customStyle="1" w:styleId="DefinitionT">
    <w:name w:val="Definition T"/>
    <w:basedOn w:val="Normal"/>
    <w:pPr>
      <w:widowControl w:val="0"/>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Pr>
      <w:i/>
    </w:rPr>
  </w:style>
  <w:style w:type="paragraph" w:customStyle="1" w:styleId="H1">
    <w:name w:val="H1"/>
    <w:basedOn w:val="Normal"/>
    <w:pPr>
      <w:widowControl w:val="0"/>
    </w:pPr>
    <w:rPr>
      <w:b/>
      <w:sz w:val="48"/>
    </w:rPr>
  </w:style>
  <w:style w:type="paragraph" w:customStyle="1" w:styleId="H2">
    <w:name w:val="H2"/>
    <w:basedOn w:val="Normal"/>
    <w:pPr>
      <w:widowControl w:val="0"/>
    </w:pPr>
    <w:rPr>
      <w:b/>
      <w:sz w:val="36"/>
    </w:rPr>
  </w:style>
  <w:style w:type="paragraph" w:customStyle="1" w:styleId="H3">
    <w:name w:val="H3"/>
    <w:basedOn w:val="Normal"/>
    <w:pPr>
      <w:widowControl w:val="0"/>
    </w:pPr>
    <w:rPr>
      <w:b/>
      <w:sz w:val="28"/>
    </w:rPr>
  </w:style>
  <w:style w:type="paragraph" w:customStyle="1" w:styleId="H4">
    <w:name w:val="H4"/>
    <w:basedOn w:val="Normal"/>
    <w:pPr>
      <w:widowControl w:val="0"/>
    </w:pPr>
    <w:rPr>
      <w:b/>
    </w:rPr>
  </w:style>
  <w:style w:type="paragraph" w:customStyle="1" w:styleId="H5">
    <w:name w:val="H5"/>
    <w:basedOn w:val="Normal"/>
    <w:pPr>
      <w:widowControl w:val="0"/>
    </w:pPr>
    <w:rPr>
      <w:b/>
    </w:rPr>
  </w:style>
  <w:style w:type="paragraph" w:customStyle="1" w:styleId="H6">
    <w:name w:val="H6"/>
    <w:basedOn w:val="Normal"/>
    <w:pPr>
      <w:widowControl w:val="0"/>
    </w:pPr>
    <w:rPr>
      <w:b/>
      <w:sz w:val="16"/>
    </w:rPr>
  </w:style>
  <w:style w:type="paragraph" w:customStyle="1" w:styleId="Address">
    <w:name w:val="Address"/>
    <w:basedOn w:val="Normal"/>
    <w:pPr>
      <w:widowControl w:val="0"/>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Pr>
      <w:i/>
    </w:rPr>
  </w:style>
  <w:style w:type="character" w:customStyle="1" w:styleId="CODE">
    <w:name w:val="CODE"/>
    <w:basedOn w:val="DefaultParagraphFont"/>
    <w:rPr>
      <w:rFonts w:ascii="Courier New" w:hAnsi="Courier New"/>
    </w:rPr>
  </w:style>
  <w:style w:type="character" w:customStyle="1" w:styleId="WPEmphasis">
    <w:name w:val="WP_Emphasis"/>
    <w:basedOn w:val="DefaultParagraphFont"/>
    <w:rPr>
      <w:i/>
    </w:rPr>
  </w:style>
  <w:style w:type="character" w:customStyle="1" w:styleId="WPHyperlink">
    <w:name w:val="WP_Hyperlink"/>
    <w:basedOn w:val="DefaultParagraphFont"/>
    <w:rPr>
      <w:color w:val="0000FF"/>
      <w:u w:val="single"/>
    </w:rPr>
  </w:style>
  <w:style w:type="character" w:customStyle="1" w:styleId="FollowedHype">
    <w:name w:val="FollowedHype"/>
    <w:basedOn w:val="DefaultParagraphFont"/>
    <w:rPr>
      <w:color w:val="800080"/>
      <w:u w:val="single"/>
    </w:rPr>
  </w:style>
  <w:style w:type="character" w:customStyle="1" w:styleId="Keyboard">
    <w:name w:val="Keyboard"/>
    <w:basedOn w:val="DefaultParagraphFont"/>
    <w:rPr>
      <w:rFonts w:ascii="Courier New" w:hAnsi="Courier New"/>
      <w:b/>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
    <w:basedOn w:val="Normal"/>
    <w:pPr>
      <w:widowControl w:val="0"/>
      <w:pBdr>
        <w:top w:val="double" w:sz="8" w:space="0" w:color="000000"/>
      </w:pBdr>
      <w:jc w:val="center"/>
    </w:pPr>
    <w:rPr>
      <w:rFonts w:ascii="Arial" w:hAnsi="Arial"/>
      <w:sz w:val="16"/>
    </w:rPr>
  </w:style>
  <w:style w:type="paragraph" w:customStyle="1" w:styleId="zTopofFor">
    <w:name w:val="zTop of For"/>
    <w:basedOn w:val="Normal"/>
    <w:pPr>
      <w:widowControl w:val="0"/>
      <w:pBdr>
        <w:bottom w:val="double" w:sz="8" w:space="0" w:color="000000"/>
      </w:pBdr>
      <w:jc w:val="center"/>
    </w:pPr>
    <w:rPr>
      <w:rFonts w:ascii="Arial" w:hAnsi="Arial"/>
      <w:sz w:val="16"/>
    </w:rPr>
  </w:style>
  <w:style w:type="character" w:customStyle="1" w:styleId="Sample">
    <w:name w:val="Sample"/>
    <w:basedOn w:val="DefaultParagraphFont"/>
    <w:rPr>
      <w:rFonts w:ascii="Courier New" w:hAnsi="Courier New"/>
    </w:rPr>
  </w:style>
  <w:style w:type="character" w:customStyle="1" w:styleId="WPStrong">
    <w:name w:val="WP_Strong"/>
    <w:basedOn w:val="DefaultParagraphFont"/>
    <w:rPr>
      <w:b/>
    </w:rPr>
  </w:style>
  <w:style w:type="character" w:customStyle="1" w:styleId="Typewriter">
    <w:name w:val="Typewriter"/>
    <w:basedOn w:val="DefaultParagraphFont"/>
    <w:rPr>
      <w:rFonts w:ascii="Courier New" w:hAnsi="Courier New"/>
    </w:rPr>
  </w:style>
  <w:style w:type="character" w:customStyle="1" w:styleId="Variable">
    <w:name w:val="Variable"/>
    <w:basedOn w:val="DefaultParagraphFont"/>
    <w:rPr>
      <w:i/>
    </w:rPr>
  </w:style>
  <w:style w:type="character" w:customStyle="1" w:styleId="HTMLMarkup">
    <w:name w:val="HTML Markup"/>
    <w:basedOn w:val="DefaultParagraphFont"/>
    <w:rPr>
      <w:vanish/>
      <w:color w:val="FF0000"/>
    </w:rPr>
  </w:style>
  <w:style w:type="character" w:customStyle="1" w:styleId="Comment">
    <w:name w:val="Comment"/>
    <w:basedOn w:val="DefaultParagraphFont"/>
    <w:rPr>
      <w:vanish/>
    </w:rPr>
  </w:style>
  <w:style w:type="paragraph" w:customStyle="1" w:styleId="Outline0021">
    <w:name w:val="Outline002_1"/>
    <w:basedOn w:val="Normal"/>
    <w:pPr>
      <w:widowControl w:val="0"/>
    </w:pPr>
    <w:rPr>
      <w:color w:val="000000"/>
    </w:rPr>
  </w:style>
  <w:style w:type="paragraph" w:customStyle="1" w:styleId="ListParagra">
    <w:name w:val="List Paragra"/>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5" w:lineRule="auto"/>
      <w:ind w:left="720"/>
    </w:pPr>
    <w:rPr>
      <w:rFonts w:ascii="Calibri" w:hAnsi="Calibri"/>
      <w:sz w:val="22"/>
    </w:rPr>
  </w:style>
  <w:style w:type="paragraph" w:customStyle="1" w:styleId="Outline0012">
    <w:name w:val="Outline001_2"/>
    <w:basedOn w:val="Normal"/>
    <w:pPr>
      <w:tabs>
        <w:tab w:val="left" w:pos="1440"/>
        <w:tab w:val="left" w:pos="2160"/>
        <w:tab w:val="left" w:pos="2880"/>
        <w:tab w:val="left" w:pos="3600"/>
        <w:tab w:val="left" w:pos="4320"/>
        <w:tab w:val="left" w:pos="5040"/>
        <w:tab w:val="left" w:pos="5760"/>
        <w:tab w:val="left" w:pos="6480"/>
        <w:tab w:val="left" w:pos="7200"/>
        <w:tab w:val="left" w:pos="7920"/>
      </w:tabs>
      <w:ind w:left="1440" w:hanging="360"/>
    </w:pPr>
    <w:rPr>
      <w:rFonts w:ascii="Courier New" w:hAnsi="Courier New"/>
    </w:rPr>
  </w:style>
  <w:style w:type="paragraph" w:customStyle="1" w:styleId="Outline0013">
    <w:name w:val="Outline001_3"/>
    <w:basedOn w:val="Normal"/>
    <w:pPr>
      <w:tabs>
        <w:tab w:val="left" w:pos="2160"/>
        <w:tab w:val="left" w:pos="2880"/>
        <w:tab w:val="left" w:pos="3600"/>
        <w:tab w:val="left" w:pos="4320"/>
        <w:tab w:val="left" w:pos="5040"/>
        <w:tab w:val="left" w:pos="5760"/>
        <w:tab w:val="left" w:pos="6480"/>
        <w:tab w:val="left" w:pos="7200"/>
        <w:tab w:val="left" w:pos="7920"/>
      </w:tabs>
      <w:ind w:left="2160" w:hanging="360"/>
    </w:pPr>
    <w:rPr>
      <w:rFonts w:ascii="Wingdings" w:hAnsi="Wingdings"/>
    </w:rPr>
  </w:style>
  <w:style w:type="paragraph" w:customStyle="1" w:styleId="Outline0014">
    <w:name w:val="Outline001_4"/>
    <w:basedOn w:val="Normal"/>
    <w:pPr>
      <w:tabs>
        <w:tab w:val="left" w:pos="2880"/>
        <w:tab w:val="left" w:pos="3600"/>
        <w:tab w:val="left" w:pos="4320"/>
        <w:tab w:val="left" w:pos="5040"/>
        <w:tab w:val="left" w:pos="5760"/>
        <w:tab w:val="left" w:pos="6480"/>
        <w:tab w:val="left" w:pos="7200"/>
        <w:tab w:val="left" w:pos="7920"/>
      </w:tabs>
      <w:ind w:left="2880" w:hanging="360"/>
    </w:pPr>
    <w:rPr>
      <w:rFonts w:ascii="Symbol" w:hAnsi="Symbol"/>
    </w:rPr>
  </w:style>
  <w:style w:type="paragraph" w:customStyle="1" w:styleId="Outline0015">
    <w:name w:val="Outline001_5"/>
    <w:basedOn w:val="Normal"/>
    <w:pPr>
      <w:tabs>
        <w:tab w:val="left" w:pos="3600"/>
        <w:tab w:val="left" w:pos="4320"/>
        <w:tab w:val="left" w:pos="5040"/>
        <w:tab w:val="left" w:pos="5760"/>
        <w:tab w:val="left" w:pos="6480"/>
        <w:tab w:val="left" w:pos="7200"/>
        <w:tab w:val="left" w:pos="7920"/>
      </w:tabs>
      <w:ind w:left="3600" w:hanging="360"/>
    </w:pPr>
    <w:rPr>
      <w:rFonts w:ascii="Courier New" w:hAnsi="Courier New"/>
    </w:rPr>
  </w:style>
  <w:style w:type="paragraph" w:customStyle="1" w:styleId="Outline0016">
    <w:name w:val="Outline001_6"/>
    <w:basedOn w:val="Normal"/>
    <w:pPr>
      <w:tabs>
        <w:tab w:val="left" w:pos="4320"/>
        <w:tab w:val="left" w:pos="5040"/>
        <w:tab w:val="left" w:pos="5760"/>
        <w:tab w:val="left" w:pos="6480"/>
        <w:tab w:val="left" w:pos="7200"/>
        <w:tab w:val="left" w:pos="7920"/>
      </w:tabs>
      <w:ind w:left="4320" w:hanging="360"/>
    </w:pPr>
    <w:rPr>
      <w:rFonts w:ascii="Wingdings" w:hAnsi="Wingdings"/>
    </w:rPr>
  </w:style>
  <w:style w:type="paragraph" w:customStyle="1" w:styleId="Outline0017">
    <w:name w:val="Outline001_7"/>
    <w:basedOn w:val="Normal"/>
    <w:pPr>
      <w:tabs>
        <w:tab w:val="left" w:pos="5040"/>
        <w:tab w:val="left" w:pos="5760"/>
        <w:tab w:val="left" w:pos="6480"/>
        <w:tab w:val="left" w:pos="7200"/>
        <w:tab w:val="left" w:pos="7920"/>
      </w:tabs>
      <w:ind w:left="5040" w:hanging="360"/>
    </w:pPr>
    <w:rPr>
      <w:rFonts w:ascii="Symbol" w:hAnsi="Symbol"/>
    </w:rPr>
  </w:style>
  <w:style w:type="paragraph" w:customStyle="1" w:styleId="Outline0018">
    <w:name w:val="Outline001_8"/>
    <w:basedOn w:val="Normal"/>
    <w:pPr>
      <w:tabs>
        <w:tab w:val="left" w:pos="5760"/>
        <w:tab w:val="left" w:pos="6480"/>
        <w:tab w:val="left" w:pos="7200"/>
        <w:tab w:val="left" w:pos="7920"/>
      </w:tabs>
      <w:ind w:left="5760" w:hanging="360"/>
    </w:pPr>
    <w:rPr>
      <w:rFonts w:ascii="Courier New" w:hAnsi="Courier New"/>
    </w:rPr>
  </w:style>
  <w:style w:type="character" w:customStyle="1" w:styleId="WPStrong0">
    <w:name w:val="WP_Strong"/>
    <w:basedOn w:val="DefaultParagraphFont"/>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Dale</cp:lastModifiedBy>
  <cp:revision>2</cp:revision>
  <cp:lastPrinted>2013-05-24T23:56:00Z</cp:lastPrinted>
  <dcterms:created xsi:type="dcterms:W3CDTF">2013-05-24T19:56:00Z</dcterms:created>
  <dcterms:modified xsi:type="dcterms:W3CDTF">2013-05-24T19:56:00Z</dcterms:modified>
</cp:coreProperties>
</file>