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1A5" w:rsidRDefault="0085483B" w:rsidP="0085483B">
      <w:pPr>
        <w:jc w:val="center"/>
      </w:pPr>
      <w:r>
        <w:t>Judges 7:4-8, Matthew 3:13-17</w:t>
      </w:r>
    </w:p>
    <w:p w:rsidR="0085483B" w:rsidRDefault="0085483B" w:rsidP="0085483B">
      <w:pPr>
        <w:jc w:val="center"/>
      </w:pPr>
      <w:r>
        <w:t>“What are you doing?”</w:t>
      </w:r>
    </w:p>
    <w:p w:rsidR="0085483B" w:rsidRDefault="0085483B" w:rsidP="0085483B">
      <w:pPr>
        <w:spacing w:line="360" w:lineRule="auto"/>
      </w:pPr>
      <w:r>
        <w:tab/>
        <w:t>I have really missed sharing with you the lessons from God’s holy word, but we have had three wonderful services since I last preached.  I have so much excitement and energy that I could go on forever today.  I won’t but I could.  I had a wonderful time this past week playing golf with Clayton Frackman.  It became pretty clear early on that things were going to work out my way.  If I hit a tree it would bounce out on the fairway, if I hit it on the road it would bounce and leand so I could hit it again.  One time I hit a ball right at this big bushy tree and there was an opening the size of a dime and it somehow made it through.</w:t>
      </w:r>
    </w:p>
    <w:p w:rsidR="0085483B" w:rsidRDefault="0085483B" w:rsidP="0085483B">
      <w:pPr>
        <w:spacing w:line="360" w:lineRule="auto"/>
      </w:pPr>
      <w:r>
        <w:tab/>
        <w:t>Clayton asked me if I had been on my knees extra long that morning in prayer because only God could have made that happen.  It was a good day.  Today we are actually going to look at a couple of Scriptures that strip away our efforts and our abilities and place credit squarely on God’s shoulders.  We are going to look at Scripture that tells us that only God could do such a thing.  Now golf is a silly example, but the lesson of, as John the Baptist says, that he must decrease so Jesus can increase is one we must learn repeatedly.</w:t>
      </w:r>
    </w:p>
    <w:p w:rsidR="0085483B" w:rsidRDefault="0085483B" w:rsidP="0085483B">
      <w:pPr>
        <w:spacing w:line="360" w:lineRule="auto"/>
      </w:pPr>
      <w:r>
        <w:tab/>
        <w:t>The story of Gideon and Jesus’ baptism point to two events that happen which run completely contrary to what we expect.  One would never reduce ones forces before they enter battle and Jesus, the perfect sinless savior has no need to be baptized by John, does he?  Well, this Sunday our Scripture reminds us that often we don’t understand what God is doing, but we have to go along with it anyway because the final result will be to give God the glory.  And that is the purpose of our life.</w:t>
      </w:r>
    </w:p>
    <w:p w:rsidR="0085483B" w:rsidRDefault="0085483B" w:rsidP="0085483B">
      <w:pPr>
        <w:spacing w:line="360" w:lineRule="auto"/>
        <w:rPr>
          <w:b/>
        </w:rPr>
      </w:pPr>
      <w:r>
        <w:tab/>
      </w:r>
      <w:r>
        <w:rPr>
          <w:b/>
        </w:rPr>
        <w:t>READ</w:t>
      </w:r>
    </w:p>
    <w:p w:rsidR="0085483B" w:rsidRDefault="0085483B" w:rsidP="0085483B">
      <w:pPr>
        <w:spacing w:line="360" w:lineRule="auto"/>
      </w:pPr>
      <w:r>
        <w:rPr>
          <w:b/>
        </w:rPr>
        <w:tab/>
      </w:r>
      <w:r>
        <w:t xml:space="preserve">I have been around so long that I wonder if maybe God has forgotten me.  That’s what Dorothy Mayhew told her daughter one day.  Sometimes in our lives we do need to see some sign from God just to be reminded in some way of His presence in the world and in our life.  You know what I mean.  Gideon certainly knew what that was like.  God told him to perform an impossible task, take out the </w:t>
      </w:r>
      <w:r w:rsidR="00F8700F">
        <w:t xml:space="preserve">150,000 Midianite troops with your 30,000.  This is where you want a second opinion.  </w:t>
      </w:r>
    </w:p>
    <w:p w:rsidR="00F8700F" w:rsidRDefault="00F8700F" w:rsidP="0085483B">
      <w:pPr>
        <w:spacing w:line="360" w:lineRule="auto"/>
      </w:pPr>
      <w:r>
        <w:tab/>
        <w:t>Well, where have you been all these years?  That’s what Gideon tells God in 6:13.  Then he asks him not for 1, not for 2, but for 3 signs.  All of which God provides for him.  God proves to Gideon that he can go forth into battle and that he will be victorious.  We pick up the Scripture when it becomes really interesting.  It is one of those: “What are you doing?” moments.</w:t>
      </w:r>
    </w:p>
    <w:p w:rsidR="00F8700F" w:rsidRDefault="00F8700F" w:rsidP="0085483B">
      <w:pPr>
        <w:spacing w:line="360" w:lineRule="auto"/>
      </w:pPr>
      <w:r>
        <w:lastRenderedPageBreak/>
        <w:tab/>
        <w:t>God had already reduced the troops from 30,000 to 10,000 by saying: whoever wants to go home and not be in battle, can.  I wonder what would happen if we said that today?  But then he gives this bizarre command.  But notice, all along the way we are told why God is doing what he is doing.  In vs. 2 God says there were 30,000 and then even later 10,000 troops then: “Israel would only take credit away from me saying: “My own hand has delivered me.”</w:t>
      </w:r>
    </w:p>
    <w:p w:rsidR="00F8700F" w:rsidRDefault="00F8700F" w:rsidP="0085483B">
      <w:pPr>
        <w:spacing w:line="360" w:lineRule="auto"/>
      </w:pPr>
      <w:r>
        <w:tab/>
        <w:t>God reduces the numbers even further from 10,000 to 300.  If you want to be assured that the people will give glory to God for a victory then hone down your troops from 30,000 to 300 and go up against 150,000 enemy troops.  What is God doing?  There is nothing more dangerous for us if we find ourselves not carrying out what we find in Proverbs 3:5.  Trust in the Lord  with all of your heart, lean not on your own understanding.</w:t>
      </w:r>
    </w:p>
    <w:p w:rsidR="00F8700F" w:rsidRDefault="00F8700F" w:rsidP="0085483B">
      <w:pPr>
        <w:spacing w:line="360" w:lineRule="auto"/>
      </w:pPr>
      <w:r>
        <w:tab/>
        <w:t>If it were up to Gideon, do you think he would have honed down his troops?  Absolutely not.  What was he doing?  Just what God told him.  You know, in some way, First Presbyterian Church over these last few years have been led down to the edge of the water and many of our numbers have left and decided that God’s presence here was reduced or quashed.  But you have remained and many of you are those who are coming back after an extended period of time.  We have gone through the wilderness, we have already been honed down and now the battle is over and we are rebuilding the city and our congregation.</w:t>
      </w:r>
    </w:p>
    <w:p w:rsidR="00F8700F" w:rsidRDefault="00F8700F" w:rsidP="0085483B">
      <w:pPr>
        <w:spacing w:line="360" w:lineRule="auto"/>
      </w:pPr>
      <w:r>
        <w:tab/>
        <w:t>My encouragement for all of us is to recognize that the future of this church is not reliant upon a Gideon, the general leading the troops forward, but rather upon our Creator God who loves us and wants us to decrease so he can increase even if it means stripping a church to its bare essentials.  I kind of saw last week at our installation a type of reconsecration of this church</w:t>
      </w:r>
      <w:r w:rsidR="00F70E40">
        <w:t xml:space="preserve"> where each of us has been outfitted with a jar and a trumpet and now is the time to break those jars and blow baby blow so we can focus on giving glory to God and not look back over our shoulder wondering whether people are asking What are you doing?  It is all about doing God’s will no matter how counterintuitive it may seem.</w:t>
      </w:r>
    </w:p>
    <w:p w:rsidR="00F70E40" w:rsidRDefault="00F70E40" w:rsidP="0085483B">
      <w:pPr>
        <w:spacing w:line="360" w:lineRule="auto"/>
      </w:pPr>
      <w:r>
        <w:tab/>
        <w:t xml:space="preserve">Yesterday I went to the fair which was a great experience for all of us.  It was especially great to see First Presbyterian so well represented in the awards category.  But I watched for a while the steer roping.  They had set up a shoot at the far end where the steer was supposed to be led into to get back on the truck.  Well, steer after steer went straight for this red gate in the center and refused to go around to the shoot.  One even climbed over the fence to get in the truck.  The announcer and the rest of us were wondering why they didn’t just let the poor steer in </w:t>
      </w:r>
      <w:r>
        <w:lastRenderedPageBreak/>
        <w:t>through the front red gate instead of making them go all the way around.  The easy way and the way that others say you ought to go and live isn’t always the best way or the way in which Jesus wants us to live our lives.</w:t>
      </w:r>
    </w:p>
    <w:p w:rsidR="00F70E40" w:rsidRDefault="00F70E40" w:rsidP="0085483B">
      <w:pPr>
        <w:spacing w:line="360" w:lineRule="auto"/>
      </w:pPr>
      <w:r>
        <w:tab/>
        <w:t xml:space="preserve">When Jesus comes to John to ask him to be baptized by him, John basically says: what are you doing?  I’m not even worthy to remove your sandal, you should baptize me.  Remember, John and Jesus knew each other, they were probably second cousins because Mary and Elizabeth were related, probably cousins.  So John knew Jesus and certainly his reputation as he was growing up preceded him.  Why does Jesus ask John to baptize him and how does this relate to our ability to allow Jesus to increase in our lives while we decrease?  </w:t>
      </w:r>
    </w:p>
    <w:p w:rsidR="00F70E40" w:rsidRDefault="00F70E40" w:rsidP="0085483B">
      <w:pPr>
        <w:spacing w:line="360" w:lineRule="auto"/>
      </w:pPr>
      <w:r>
        <w:tab/>
      </w:r>
      <w:r w:rsidR="007F2451">
        <w:t xml:space="preserve">You know, at the end of the month we will be having 3 baptisms in our second service.  It is a very, very exciting time in the life of our church.  The baptism of infants in the Presbyterian Church is a very clear indication that it is by God’s grace alone that we can live, move, and have our being.  Not by any decision or any action of our own are we able to claim a right to salvation.  Baptism seals us into God’s covenant because of our Savior’s actions upon the cross through his death and resurrection.  Okay, that is the theology.  </w:t>
      </w:r>
    </w:p>
    <w:p w:rsidR="007F2451" w:rsidRDefault="007F2451" w:rsidP="0085483B">
      <w:pPr>
        <w:spacing w:line="360" w:lineRule="auto"/>
      </w:pPr>
      <w:r>
        <w:tab/>
        <w:t xml:space="preserve">When we went to Israel we went to the Yardesit baptismal </w:t>
      </w:r>
      <w:r w:rsidR="00801980">
        <w:t>sight which is different from the place where we had baptized 6 people in our group the day before.  Both are on the Jordan but the Yardesit is a well known crossing and meeting place of people living in that area for millennia.  Literally for thousands of years this place was used for baptisms and it was well known.</w:t>
      </w:r>
    </w:p>
    <w:p w:rsidR="00801980" w:rsidRDefault="00801980" w:rsidP="0085483B">
      <w:pPr>
        <w:spacing w:line="360" w:lineRule="auto"/>
      </w:pPr>
      <w:r>
        <w:tab/>
        <w:t xml:space="preserve">This was where John baptized Jesus.  But at first John objects to baptizing Jesus because as we know, John’s baptism was specifically for calling people to repentance.  Just so you know, baptism back then was very different and it was done for a different reason than why we as Christians do it today.  Back then it was a cleaning ritual to prepare people before they were to enter the temple or go to worship.  It wasn’t for the forgiveness of sins as we see it today but rather a cleansing before God.  </w:t>
      </w:r>
    </w:p>
    <w:p w:rsidR="00924C2E" w:rsidRDefault="00801980" w:rsidP="0085483B">
      <w:pPr>
        <w:spacing w:line="360" w:lineRule="auto"/>
      </w:pPr>
      <w:r>
        <w:tab/>
        <w:t>You know, in Islam you have the same idea</w:t>
      </w:r>
      <w:r w:rsidR="00924C2E">
        <w:t xml:space="preserve">.  If you have ever been to a Mosque before prayers, or in a bathroom in an Arabic country you will see men washing their hands and their arms and their feet to prepare themselves to face God in a way that they would be clean during prayers.  For Jesus, he tells John, I know, you don’t know why you are supposed to do this, but </w:t>
      </w:r>
      <w:r w:rsidR="00924C2E">
        <w:lastRenderedPageBreak/>
        <w:t xml:space="preserve">just do it and trust that it is God’s will and desire.  How hard is that?  Let all righteousness be fulfilled.  </w:t>
      </w:r>
    </w:p>
    <w:p w:rsidR="00924C2E" w:rsidRDefault="00924C2E" w:rsidP="0085483B">
      <w:pPr>
        <w:spacing w:line="360" w:lineRule="auto"/>
      </w:pPr>
      <w:r>
        <w:tab/>
        <w:t>Today is the 5</w:t>
      </w:r>
      <w:r w:rsidRPr="00924C2E">
        <w:rPr>
          <w:vertAlign w:val="superscript"/>
        </w:rPr>
        <w:t>th</w:t>
      </w:r>
      <w:r>
        <w:t xml:space="preserve"> anniversary of the Nickel Mines shooting.  I know that people want to just forget about it and move on.  That is fine, we should.  But can’t we learn a lesson from the forgiveness that came out of this tragedy?  The editorials were filled with English people screaming: “What are you doing?”  How can you just blindly follow what the Bible says and forgive?  Somewhere a voice was calling the community to just follow the higher road, forgive even if that is not what people expect you to do.  It really seemed as if the ability to forgive went beyond their own abilities but rather everything pointed to how God was able to make it happen.  It was another one of those events that only God could make happen, and he did.</w:t>
      </w:r>
    </w:p>
    <w:p w:rsidR="00924C2E" w:rsidRDefault="00924C2E" w:rsidP="0085483B">
      <w:pPr>
        <w:spacing w:line="360" w:lineRule="auto"/>
      </w:pPr>
      <w:r>
        <w:tab/>
        <w:t>When Jesus comes out of the water the Holy Spirit rests upon him as a confirmation of who Jesus is.  The Father then speaks and expresses his love for His</w:t>
      </w:r>
      <w:r w:rsidR="0096563A">
        <w:t xml:space="preserve"> son.  Ma</w:t>
      </w:r>
      <w:r>
        <w:t xml:space="preserve">ny call this event: </w:t>
      </w:r>
      <w:r w:rsidR="0096563A">
        <w:t xml:space="preserve">Jesus made manifest.  This would never have happened if John would have had his way.  Gideon would never have whittled down his troops on his own.  In our own baptisms whether they were infant or adult the presence and the initiative of God is what has to be underlined and our obedience has to be seen as secondary to God’s action.  </w:t>
      </w:r>
    </w:p>
    <w:p w:rsidR="0096563A" w:rsidRPr="0085483B" w:rsidRDefault="0096563A" w:rsidP="0085483B">
      <w:pPr>
        <w:spacing w:line="360" w:lineRule="auto"/>
      </w:pPr>
      <w:r>
        <w:tab/>
        <w:t xml:space="preserve">I am so proud of how you have been able to follow God’s will in your life.  The </w:t>
      </w:r>
      <w:r w:rsidR="002A7241">
        <w:t>reports I received about your homework has been more encouraging to me than you can imagine.  I’ll give you the week off this next week.  But today, I do want you to receive</w:t>
      </w:r>
      <w:r w:rsidR="0040169A">
        <w:t xml:space="preserve"> the lessons we get from today’s Scripture which is  that our ability and our skill sometimes gets in the way of God’s presence and God’s power being made clear.  So, as you go through life be reminded to not take credit for God’s work.  Amen.  </w:t>
      </w:r>
      <w:bookmarkStart w:id="0" w:name="_GoBack"/>
      <w:bookmarkEnd w:id="0"/>
    </w:p>
    <w:sectPr w:rsidR="0096563A" w:rsidRPr="00854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83B"/>
    <w:rsid w:val="002A7241"/>
    <w:rsid w:val="0040169A"/>
    <w:rsid w:val="00492BE6"/>
    <w:rsid w:val="006901A5"/>
    <w:rsid w:val="007F2451"/>
    <w:rsid w:val="00801980"/>
    <w:rsid w:val="0085483B"/>
    <w:rsid w:val="00924C2E"/>
    <w:rsid w:val="0096563A"/>
    <w:rsid w:val="00F45651"/>
    <w:rsid w:val="00F70E40"/>
    <w:rsid w:val="00F8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Bob</dc:creator>
  <cp:lastModifiedBy>Pastor Bob</cp:lastModifiedBy>
  <cp:revision>6</cp:revision>
  <dcterms:created xsi:type="dcterms:W3CDTF">2011-10-02T02:45:00Z</dcterms:created>
  <dcterms:modified xsi:type="dcterms:W3CDTF">2011-10-02T03:31:00Z</dcterms:modified>
</cp:coreProperties>
</file>